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60D3" w14:textId="77777777" w:rsidR="00D16817" w:rsidRPr="00D16817" w:rsidRDefault="00D16817" w:rsidP="00D16817">
      <w:pPr>
        <w:rPr>
          <w:b/>
          <w:bCs/>
        </w:rPr>
      </w:pPr>
      <w:r w:rsidRPr="00D16817">
        <w:rPr>
          <w:b/>
          <w:bCs/>
        </w:rPr>
        <w:t>Byrådet</w:t>
      </w:r>
    </w:p>
    <w:p w14:paraId="6AA905C6" w14:textId="3BC3C4BF" w:rsidR="00D16817" w:rsidRDefault="00D16817" w:rsidP="00D16817">
      <w:r>
        <w:t xml:space="preserve">Teknik-, Plan og </w:t>
      </w:r>
      <w:proofErr w:type="spellStart"/>
      <w:r>
        <w:t>Landistriktudvalget</w:t>
      </w:r>
      <w:proofErr w:type="spellEnd"/>
      <w:r>
        <w:tab/>
      </w:r>
      <w:r>
        <w:tab/>
      </w:r>
      <w:r>
        <w:tab/>
        <w:t>Vemmelev den 21. april 2022</w:t>
      </w:r>
    </w:p>
    <w:p w14:paraId="5CBBA149" w14:textId="25275AEB" w:rsidR="00D16817" w:rsidRDefault="00D16817" w:rsidP="00D16817"/>
    <w:p w14:paraId="71D7A456" w14:textId="2B870D55" w:rsidR="00D16817" w:rsidRDefault="00D16817" w:rsidP="00D16817">
      <w:r w:rsidRPr="00250E8B">
        <w:t>Budgetogplanlaegning@slagelse.dk</w:t>
      </w:r>
    </w:p>
    <w:p w14:paraId="35671D28" w14:textId="1973FC02" w:rsidR="00D16817" w:rsidRDefault="00D16817" w:rsidP="00D16817"/>
    <w:p w14:paraId="45BE908F" w14:textId="77777777" w:rsidR="00250E8B" w:rsidRPr="00250E8B" w:rsidRDefault="00D16817" w:rsidP="00250E8B">
      <w:pPr>
        <w:pStyle w:val="Overskrift1"/>
      </w:pPr>
      <w:r w:rsidRPr="00250E8B">
        <w:t>Høringssvar fra Slagelse Ældreråd</w:t>
      </w:r>
      <w:r w:rsidR="00250E8B" w:rsidRPr="00250E8B">
        <w:t xml:space="preserve"> </w:t>
      </w:r>
    </w:p>
    <w:p w14:paraId="714F630E" w14:textId="6FEF2DD7" w:rsidR="00D16817" w:rsidRPr="00D77F5F" w:rsidRDefault="00D16817" w:rsidP="00D16817">
      <w:pPr>
        <w:rPr>
          <w:rFonts w:ascii="Arial" w:hAnsi="Arial" w:cs="Arial"/>
          <w:b/>
          <w:sz w:val="24"/>
          <w:szCs w:val="24"/>
        </w:rPr>
      </w:pPr>
      <w:r w:rsidRPr="00D77F5F">
        <w:rPr>
          <w:rFonts w:ascii="Arial" w:hAnsi="Arial" w:cs="Arial"/>
          <w:b/>
          <w:sz w:val="24"/>
          <w:szCs w:val="24"/>
        </w:rPr>
        <w:t>Budgetområde: Busdrift</w:t>
      </w:r>
    </w:p>
    <w:p w14:paraId="1B45F4C5" w14:textId="77777777" w:rsidR="00D16817" w:rsidRDefault="00D16817" w:rsidP="00D16817">
      <w:pPr>
        <w:rPr>
          <w:rFonts w:ascii="Arial" w:hAnsi="Arial" w:cs="Arial"/>
          <w:sz w:val="24"/>
          <w:szCs w:val="24"/>
        </w:rPr>
      </w:pPr>
      <w:r w:rsidRPr="00817E5B">
        <w:rPr>
          <w:rFonts w:ascii="Arial" w:hAnsi="Arial" w:cs="Arial"/>
          <w:sz w:val="24"/>
          <w:szCs w:val="24"/>
        </w:rPr>
        <w:t>Ældrerådet har tidligere udtrykt bekymring for situationen indenfor den k</w:t>
      </w:r>
      <w:r>
        <w:rPr>
          <w:rFonts w:ascii="Arial" w:hAnsi="Arial" w:cs="Arial"/>
          <w:sz w:val="24"/>
          <w:szCs w:val="24"/>
        </w:rPr>
        <w:t>ollektive</w:t>
      </w:r>
      <w:r w:rsidRPr="00817E5B">
        <w:rPr>
          <w:rFonts w:ascii="Arial" w:hAnsi="Arial" w:cs="Arial"/>
          <w:sz w:val="24"/>
          <w:szCs w:val="24"/>
        </w:rPr>
        <w:t xml:space="preserve"> trafik</w:t>
      </w:r>
      <w:r>
        <w:rPr>
          <w:rFonts w:ascii="Arial" w:hAnsi="Arial" w:cs="Arial"/>
          <w:sz w:val="24"/>
          <w:szCs w:val="24"/>
        </w:rPr>
        <w:t xml:space="preserve"> i Slagelse kommune</w:t>
      </w:r>
      <w:r w:rsidRPr="00817E5B">
        <w:rPr>
          <w:rFonts w:ascii="Arial" w:hAnsi="Arial" w:cs="Arial"/>
          <w:sz w:val="24"/>
          <w:szCs w:val="24"/>
        </w:rPr>
        <w:t>, idet de</w:t>
      </w:r>
      <w:r>
        <w:rPr>
          <w:rFonts w:ascii="Arial" w:hAnsi="Arial" w:cs="Arial"/>
          <w:sz w:val="24"/>
          <w:szCs w:val="24"/>
        </w:rPr>
        <w:t>n</w:t>
      </w:r>
      <w:r w:rsidRPr="00817E5B">
        <w:rPr>
          <w:rFonts w:ascii="Arial" w:hAnsi="Arial" w:cs="Arial"/>
          <w:sz w:val="24"/>
          <w:szCs w:val="24"/>
        </w:rPr>
        <w:t xml:space="preserve"> </w:t>
      </w:r>
      <w:r>
        <w:rPr>
          <w:rFonts w:ascii="Arial" w:hAnsi="Arial" w:cs="Arial"/>
          <w:sz w:val="24"/>
          <w:szCs w:val="24"/>
        </w:rPr>
        <w:t xml:space="preserve">i alt for ringe grad understøtter bl.a. de ældres mobilitet, livskvalitet og muligheder for at deltage i det sociale liv. </w:t>
      </w:r>
    </w:p>
    <w:p w14:paraId="65CBF671" w14:textId="77777777" w:rsidR="00D16817" w:rsidRDefault="00D16817" w:rsidP="00D16817">
      <w:pPr>
        <w:rPr>
          <w:rFonts w:ascii="Arial" w:hAnsi="Arial" w:cs="Arial"/>
          <w:sz w:val="24"/>
          <w:szCs w:val="24"/>
        </w:rPr>
      </w:pPr>
      <w:r>
        <w:rPr>
          <w:rFonts w:ascii="Arial" w:hAnsi="Arial" w:cs="Arial"/>
          <w:sz w:val="24"/>
          <w:szCs w:val="24"/>
        </w:rPr>
        <w:t xml:space="preserve">Ældrerådets bekymring er ikke blevet mindre, tvært imod, med de spareforslag, der nu er lagt frem. </w:t>
      </w:r>
    </w:p>
    <w:p w14:paraId="5CBA34D3" w14:textId="77777777" w:rsidR="00D16817" w:rsidRDefault="00D16817" w:rsidP="00D16817">
      <w:pPr>
        <w:rPr>
          <w:rFonts w:ascii="Arial" w:hAnsi="Arial" w:cs="Arial"/>
          <w:sz w:val="24"/>
          <w:szCs w:val="24"/>
        </w:rPr>
      </w:pPr>
      <w:r>
        <w:rPr>
          <w:rFonts w:ascii="Arial" w:hAnsi="Arial" w:cs="Arial"/>
          <w:sz w:val="24"/>
          <w:szCs w:val="24"/>
        </w:rPr>
        <w:t xml:space="preserve">Mulighederne for at benytte den kollektive trafik i Slagelse kommune begrænses mere og mere. </w:t>
      </w:r>
    </w:p>
    <w:p w14:paraId="6E897271" w14:textId="77777777" w:rsidR="00D16817" w:rsidRDefault="00D16817" w:rsidP="00D16817">
      <w:pPr>
        <w:rPr>
          <w:rFonts w:ascii="Arial" w:hAnsi="Arial" w:cs="Arial"/>
          <w:sz w:val="24"/>
          <w:szCs w:val="24"/>
        </w:rPr>
      </w:pPr>
      <w:r w:rsidRPr="005D1CD8">
        <w:rPr>
          <w:rFonts w:ascii="Arial" w:hAnsi="Arial" w:cs="Arial"/>
          <w:sz w:val="24"/>
          <w:szCs w:val="24"/>
        </w:rPr>
        <w:t>De omlægninger</w:t>
      </w:r>
      <w:r>
        <w:rPr>
          <w:rFonts w:ascii="Arial" w:hAnsi="Arial" w:cs="Arial"/>
          <w:sz w:val="24"/>
          <w:szCs w:val="24"/>
        </w:rPr>
        <w:t>,</w:t>
      </w:r>
      <w:r w:rsidRPr="005D1CD8">
        <w:rPr>
          <w:rFonts w:ascii="Arial" w:hAnsi="Arial" w:cs="Arial"/>
          <w:sz w:val="24"/>
          <w:szCs w:val="24"/>
        </w:rPr>
        <w:t xml:space="preserve"> der er sket </w:t>
      </w:r>
      <w:proofErr w:type="spellStart"/>
      <w:r w:rsidRPr="005D1CD8">
        <w:rPr>
          <w:rFonts w:ascii="Arial" w:hAnsi="Arial" w:cs="Arial"/>
          <w:sz w:val="24"/>
          <w:szCs w:val="24"/>
        </w:rPr>
        <w:t>mht</w:t>
      </w:r>
      <w:proofErr w:type="spellEnd"/>
      <w:r w:rsidRPr="005D1CD8">
        <w:rPr>
          <w:rFonts w:ascii="Arial" w:hAnsi="Arial" w:cs="Arial"/>
          <w:sz w:val="24"/>
          <w:szCs w:val="24"/>
        </w:rPr>
        <w:t xml:space="preserve"> Fribusser/skolekørsler</w:t>
      </w:r>
      <w:r>
        <w:rPr>
          <w:rFonts w:ascii="Arial" w:hAnsi="Arial" w:cs="Arial"/>
          <w:sz w:val="24"/>
          <w:szCs w:val="24"/>
        </w:rPr>
        <w:t>,</w:t>
      </w:r>
      <w:r w:rsidRPr="005D1CD8">
        <w:rPr>
          <w:rFonts w:ascii="Arial" w:hAnsi="Arial" w:cs="Arial"/>
          <w:sz w:val="24"/>
          <w:szCs w:val="24"/>
        </w:rPr>
        <w:t xml:space="preserve"> har ikke taget hensyn til borgere, og i sær de ældre, der ikke har bil, eller anden kørelejlighed</w:t>
      </w:r>
      <w:r>
        <w:rPr>
          <w:rFonts w:ascii="Arial" w:hAnsi="Arial" w:cs="Arial"/>
          <w:sz w:val="24"/>
          <w:szCs w:val="24"/>
        </w:rPr>
        <w:t>.</w:t>
      </w:r>
    </w:p>
    <w:p w14:paraId="29F8598E" w14:textId="77777777" w:rsidR="00D16817" w:rsidRDefault="00D16817" w:rsidP="00D16817">
      <w:pPr>
        <w:rPr>
          <w:rFonts w:ascii="Arial" w:hAnsi="Arial" w:cs="Arial"/>
          <w:sz w:val="24"/>
          <w:szCs w:val="24"/>
        </w:rPr>
      </w:pPr>
      <w:r>
        <w:rPr>
          <w:rFonts w:ascii="Arial" w:hAnsi="Arial" w:cs="Arial"/>
          <w:sz w:val="24"/>
          <w:szCs w:val="24"/>
        </w:rPr>
        <w:t xml:space="preserve">Skolebuskørslen dækker kun de 200 dage årligt, så i 165 dag årligt er der ikke mulighed for offentlig transport i form af buskørsel. </w:t>
      </w:r>
    </w:p>
    <w:p w14:paraId="379063D8" w14:textId="77777777" w:rsidR="00D16817" w:rsidRDefault="00D16817" w:rsidP="00D16817">
      <w:pPr>
        <w:rPr>
          <w:rFonts w:ascii="Arial" w:hAnsi="Arial" w:cs="Arial"/>
          <w:sz w:val="24"/>
          <w:szCs w:val="24"/>
        </w:rPr>
      </w:pPr>
      <w:r>
        <w:rPr>
          <w:rFonts w:ascii="Arial" w:hAnsi="Arial" w:cs="Arial"/>
          <w:sz w:val="24"/>
          <w:szCs w:val="24"/>
        </w:rPr>
        <w:t>I prioriteringsforslaget er der opstillet 3 forslag, men ingen af disse tager hensyn til de borgere, der har brug for ”at tage bussen”. Det er ikke alle borgere, der selv har bil eller kan få kørelejlighed og især ikke ældre borgere. Den eneste mulighed er at benytte Flextur, som er meget dyr i forhold til at køre med bus. For de borgere, der har behov for at køre flere gange om ugen, vil det blive en dyr fornøjelse og en stor belastning af økonomien.</w:t>
      </w:r>
    </w:p>
    <w:p w14:paraId="39532558" w14:textId="77777777" w:rsidR="00D16817" w:rsidRDefault="00D16817" w:rsidP="00D16817">
      <w:pPr>
        <w:rPr>
          <w:rFonts w:ascii="Arial" w:hAnsi="Arial" w:cs="Arial"/>
          <w:b/>
          <w:sz w:val="24"/>
          <w:szCs w:val="24"/>
        </w:rPr>
      </w:pPr>
      <w:r w:rsidRPr="00825C46">
        <w:rPr>
          <w:rFonts w:ascii="Arial" w:hAnsi="Arial" w:cs="Arial"/>
          <w:b/>
          <w:sz w:val="24"/>
          <w:szCs w:val="24"/>
        </w:rPr>
        <w:t xml:space="preserve">Ældrerådet kan bestemt ikke støtte forslaget om nedlæggelse af linje 909 i Skælskør i forbindelse med trafikbestilling 2023 som foreslås fremrykket med virkning fra august 2022. Det er oplyst, at linje 909 delvist kan erstattes af </w:t>
      </w:r>
      <w:proofErr w:type="spellStart"/>
      <w:r w:rsidRPr="00825C46">
        <w:rPr>
          <w:rFonts w:ascii="Arial" w:hAnsi="Arial" w:cs="Arial"/>
          <w:b/>
          <w:sz w:val="24"/>
          <w:szCs w:val="24"/>
        </w:rPr>
        <w:t>Fribus</w:t>
      </w:r>
      <w:proofErr w:type="spellEnd"/>
      <w:r w:rsidRPr="00825C46">
        <w:rPr>
          <w:rFonts w:ascii="Arial" w:hAnsi="Arial" w:cs="Arial"/>
          <w:b/>
          <w:sz w:val="24"/>
          <w:szCs w:val="24"/>
        </w:rPr>
        <w:t xml:space="preserve"> 2, som betjener Skælskør by i hverdagene fra august 2022.</w:t>
      </w:r>
    </w:p>
    <w:p w14:paraId="6450B3C0" w14:textId="77777777" w:rsidR="00D16817" w:rsidRDefault="00D16817" w:rsidP="00D16817">
      <w:pPr>
        <w:rPr>
          <w:rFonts w:ascii="Arial" w:hAnsi="Arial" w:cs="Arial"/>
          <w:color w:val="000000"/>
          <w:sz w:val="24"/>
          <w:szCs w:val="24"/>
        </w:rPr>
      </w:pPr>
      <w:r w:rsidRPr="00D16817">
        <w:rPr>
          <w:rFonts w:ascii="Arial" w:hAnsi="Arial" w:cs="Arial"/>
          <w:color w:val="000000"/>
          <w:sz w:val="24"/>
          <w:szCs w:val="24"/>
        </w:rPr>
        <w:t xml:space="preserve">De borgere og Frivillige der bruger Aktivitetscenter Rådmandscentret vil få svært ved at komme til og fra centret, da nogle kun har den mulighed, at benytte Bus 909. På Rådmandscentret kan borgere vedligeholde deres genoptræning, og spise deres sociale måltider og have socialt samvær – en form for hverdagsrehabilitering. Det vil sige, at den </w:t>
      </w:r>
    </w:p>
    <w:p w14:paraId="0B937E34" w14:textId="77777777" w:rsidR="00D16817" w:rsidRDefault="00D16817" w:rsidP="00D16817">
      <w:pPr>
        <w:rPr>
          <w:rFonts w:ascii="Arial" w:hAnsi="Arial" w:cs="Arial"/>
          <w:color w:val="000000"/>
          <w:sz w:val="24"/>
          <w:szCs w:val="24"/>
        </w:rPr>
      </w:pPr>
    </w:p>
    <w:p w14:paraId="79651832" w14:textId="77777777" w:rsidR="00D16817" w:rsidRDefault="00D16817" w:rsidP="00D16817">
      <w:pPr>
        <w:rPr>
          <w:rFonts w:ascii="Arial" w:hAnsi="Arial" w:cs="Arial"/>
          <w:color w:val="000000"/>
          <w:sz w:val="24"/>
          <w:szCs w:val="24"/>
        </w:rPr>
      </w:pPr>
    </w:p>
    <w:p w14:paraId="45CC6C92" w14:textId="345D4677" w:rsidR="00D16817" w:rsidRPr="00D16817" w:rsidRDefault="00D16817" w:rsidP="00D16817">
      <w:pPr>
        <w:rPr>
          <w:rFonts w:ascii="Arial" w:hAnsi="Arial" w:cs="Arial"/>
          <w:color w:val="000000"/>
          <w:sz w:val="24"/>
          <w:szCs w:val="24"/>
        </w:rPr>
      </w:pPr>
      <w:r w:rsidRPr="00D16817">
        <w:rPr>
          <w:rFonts w:ascii="Arial" w:hAnsi="Arial" w:cs="Arial"/>
          <w:color w:val="000000"/>
          <w:sz w:val="24"/>
          <w:szCs w:val="24"/>
        </w:rPr>
        <w:t xml:space="preserve">gruppe borgere, det går mest ud over, er borgere, der ikke er fysisk stærke nok til at gå den lange vej. </w:t>
      </w:r>
    </w:p>
    <w:p w14:paraId="4E6E0171" w14:textId="77777777" w:rsidR="00D16817" w:rsidRPr="00D16817" w:rsidRDefault="00D16817" w:rsidP="00D16817">
      <w:pPr>
        <w:rPr>
          <w:rFonts w:ascii="Arial" w:hAnsi="Arial" w:cs="Arial"/>
          <w:color w:val="000000"/>
          <w:sz w:val="24"/>
          <w:szCs w:val="24"/>
        </w:rPr>
      </w:pPr>
      <w:r w:rsidRPr="00D16817">
        <w:rPr>
          <w:rFonts w:ascii="Arial" w:hAnsi="Arial" w:cs="Arial"/>
          <w:color w:val="000000"/>
          <w:sz w:val="24"/>
          <w:szCs w:val="24"/>
        </w:rPr>
        <w:t>At nedlægge eller reducere linje 909 vil endvidere ramme borgere der</w:t>
      </w:r>
    </w:p>
    <w:p w14:paraId="6D3A352C" w14:textId="77777777" w:rsidR="00D16817" w:rsidRPr="00D16817" w:rsidRDefault="00D16817" w:rsidP="00D16817">
      <w:pPr>
        <w:pStyle w:val="Listeafsnit"/>
        <w:numPr>
          <w:ilvl w:val="0"/>
          <w:numId w:val="1"/>
        </w:numPr>
        <w:rPr>
          <w:rFonts w:ascii="Arial" w:hAnsi="Arial" w:cs="Arial"/>
          <w:color w:val="000000"/>
          <w:sz w:val="24"/>
          <w:szCs w:val="24"/>
        </w:rPr>
      </w:pPr>
      <w:r w:rsidRPr="00D16817">
        <w:rPr>
          <w:rFonts w:ascii="Arial" w:hAnsi="Arial" w:cs="Arial"/>
          <w:color w:val="000000"/>
          <w:sz w:val="24"/>
          <w:szCs w:val="24"/>
        </w:rPr>
        <w:t xml:space="preserve">går til træning eller til varmtvandssvømning på SANO (træningscenter) </w:t>
      </w:r>
    </w:p>
    <w:p w14:paraId="6D16D31D" w14:textId="77777777" w:rsidR="00D16817" w:rsidRPr="00D16817" w:rsidRDefault="00D16817" w:rsidP="00D16817">
      <w:pPr>
        <w:pStyle w:val="Listeafsnit"/>
        <w:numPr>
          <w:ilvl w:val="0"/>
          <w:numId w:val="1"/>
        </w:numPr>
        <w:rPr>
          <w:rFonts w:ascii="Arial" w:hAnsi="Arial" w:cs="Arial"/>
          <w:color w:val="000000"/>
          <w:sz w:val="24"/>
          <w:szCs w:val="24"/>
        </w:rPr>
      </w:pPr>
      <w:r w:rsidRPr="00D16817">
        <w:rPr>
          <w:rFonts w:ascii="Arial" w:hAnsi="Arial" w:cs="Arial"/>
          <w:color w:val="000000"/>
          <w:sz w:val="24"/>
          <w:szCs w:val="24"/>
        </w:rPr>
        <w:t>konsulterer lægehuset på Smidstrupvej eller Skælskør Fysioterapi og Træning</w:t>
      </w:r>
    </w:p>
    <w:p w14:paraId="1FAE02BD" w14:textId="77777777" w:rsidR="00D16817" w:rsidRPr="00D16817" w:rsidRDefault="00D16817" w:rsidP="00D16817">
      <w:pPr>
        <w:pStyle w:val="Listeafsnit"/>
        <w:numPr>
          <w:ilvl w:val="0"/>
          <w:numId w:val="1"/>
        </w:numPr>
        <w:rPr>
          <w:rFonts w:ascii="Arial" w:hAnsi="Arial" w:cs="Arial"/>
          <w:color w:val="000000"/>
          <w:sz w:val="24"/>
          <w:szCs w:val="24"/>
        </w:rPr>
      </w:pPr>
      <w:r w:rsidRPr="00D16817">
        <w:rPr>
          <w:rFonts w:ascii="Arial" w:hAnsi="Arial" w:cs="Arial"/>
          <w:color w:val="000000"/>
          <w:sz w:val="24"/>
          <w:szCs w:val="24"/>
        </w:rPr>
        <w:t>er fastboende på Kobæk Strand.</w:t>
      </w:r>
    </w:p>
    <w:p w14:paraId="71ABC23B" w14:textId="77777777" w:rsidR="00D16817" w:rsidRPr="00D16817" w:rsidRDefault="00D16817" w:rsidP="00D16817">
      <w:pPr>
        <w:rPr>
          <w:rFonts w:ascii="Arial" w:hAnsi="Arial" w:cs="Arial"/>
          <w:color w:val="000000"/>
          <w:sz w:val="24"/>
          <w:szCs w:val="24"/>
        </w:rPr>
      </w:pPr>
      <w:r w:rsidRPr="00D16817">
        <w:rPr>
          <w:rFonts w:ascii="Arial" w:hAnsi="Arial" w:cs="Arial"/>
          <w:color w:val="000000"/>
          <w:sz w:val="24"/>
          <w:szCs w:val="24"/>
        </w:rPr>
        <w:t>Et forslag kunne være, at linje 909 kunne udskifte de store busser med mindre busser.</w:t>
      </w:r>
    </w:p>
    <w:p w14:paraId="65474CC3" w14:textId="77777777" w:rsidR="00D16817" w:rsidRPr="00825C46" w:rsidRDefault="00D16817" w:rsidP="00D16817">
      <w:pPr>
        <w:rPr>
          <w:rFonts w:ascii="Arial" w:hAnsi="Arial" w:cs="Arial"/>
          <w:b/>
          <w:sz w:val="24"/>
          <w:szCs w:val="24"/>
        </w:rPr>
      </w:pPr>
      <w:r w:rsidRPr="00825C46">
        <w:rPr>
          <w:rFonts w:ascii="Arial" w:hAnsi="Arial" w:cs="Arial"/>
          <w:b/>
          <w:sz w:val="24"/>
          <w:szCs w:val="24"/>
        </w:rPr>
        <w:t>Som beskrevet er der ikke mulighed for at benytte fribussen i 165 dage om året, der er derfor igen ikke taget hensyn til de borgere, der ikke selv har bil eller anden kørelejlighed.</w:t>
      </w:r>
    </w:p>
    <w:p w14:paraId="7B58D470" w14:textId="77777777" w:rsidR="00D16817" w:rsidRDefault="00D16817" w:rsidP="00D16817">
      <w:pPr>
        <w:rPr>
          <w:rFonts w:ascii="Arial" w:hAnsi="Arial" w:cs="Arial"/>
          <w:sz w:val="24"/>
          <w:szCs w:val="24"/>
        </w:rPr>
      </w:pPr>
      <w:r>
        <w:rPr>
          <w:rFonts w:ascii="Arial" w:hAnsi="Arial" w:cs="Arial"/>
          <w:sz w:val="24"/>
          <w:szCs w:val="24"/>
        </w:rPr>
        <w:t>I prioriteringsforslaget er der i nr. 3 en ordning ”</w:t>
      </w:r>
      <w:proofErr w:type="spellStart"/>
      <w:r>
        <w:rPr>
          <w:rFonts w:ascii="Arial" w:hAnsi="Arial" w:cs="Arial"/>
          <w:sz w:val="24"/>
          <w:szCs w:val="24"/>
        </w:rPr>
        <w:t>studieflex</w:t>
      </w:r>
      <w:proofErr w:type="spellEnd"/>
      <w:proofErr w:type="gramStart"/>
      <w:r>
        <w:rPr>
          <w:rFonts w:ascii="Arial" w:hAnsi="Arial" w:cs="Arial"/>
          <w:sz w:val="24"/>
          <w:szCs w:val="24"/>
        </w:rPr>
        <w:t>” ,</w:t>
      </w:r>
      <w:proofErr w:type="gramEnd"/>
      <w:r>
        <w:rPr>
          <w:rFonts w:ascii="Arial" w:hAnsi="Arial" w:cs="Arial"/>
          <w:sz w:val="24"/>
          <w:szCs w:val="24"/>
        </w:rPr>
        <w:t xml:space="preserve"> som er en ny Flextrafik kørselsordning, der tilbydes alle kommuner. Kommunerne visiterer og bestemmer selv serviceniveauet i ordningen og kan dermed fremme transportvilkår for bestemte målgrupper.</w:t>
      </w:r>
    </w:p>
    <w:p w14:paraId="19DAD9B5" w14:textId="77777777" w:rsidR="00D16817" w:rsidRDefault="00D16817" w:rsidP="00D16817">
      <w:pPr>
        <w:rPr>
          <w:rFonts w:ascii="Arial" w:hAnsi="Arial" w:cs="Arial"/>
          <w:sz w:val="24"/>
          <w:szCs w:val="24"/>
        </w:rPr>
      </w:pPr>
      <w:r>
        <w:rPr>
          <w:rFonts w:ascii="Arial" w:hAnsi="Arial" w:cs="Arial"/>
          <w:sz w:val="24"/>
          <w:szCs w:val="24"/>
        </w:rPr>
        <w:t xml:space="preserve">En sådan ordning imødekomme ikke de udækkede behov for transportmuligheder, der er opstået i forbindelse med overgangen til </w:t>
      </w:r>
      <w:proofErr w:type="spellStart"/>
      <w:r>
        <w:rPr>
          <w:rFonts w:ascii="Arial" w:hAnsi="Arial" w:cs="Arial"/>
          <w:sz w:val="24"/>
          <w:szCs w:val="24"/>
        </w:rPr>
        <w:t>fribus</w:t>
      </w:r>
      <w:proofErr w:type="spellEnd"/>
      <w:r>
        <w:rPr>
          <w:rFonts w:ascii="Arial" w:hAnsi="Arial" w:cs="Arial"/>
          <w:sz w:val="24"/>
          <w:szCs w:val="24"/>
        </w:rPr>
        <w:t xml:space="preserve">/skolekørslerne, da tilbuddet er til borgere der er under uddannelse og er mellem 15-25 </w:t>
      </w:r>
      <w:proofErr w:type="gramStart"/>
      <w:r>
        <w:rPr>
          <w:rFonts w:ascii="Arial" w:hAnsi="Arial" w:cs="Arial"/>
          <w:sz w:val="24"/>
          <w:szCs w:val="24"/>
        </w:rPr>
        <w:t>år..</w:t>
      </w:r>
      <w:proofErr w:type="gramEnd"/>
    </w:p>
    <w:p w14:paraId="7BDEA288" w14:textId="77777777" w:rsidR="00D16817" w:rsidRDefault="00D16817" w:rsidP="00D16817">
      <w:pPr>
        <w:rPr>
          <w:rFonts w:ascii="Arial" w:hAnsi="Arial" w:cs="Arial"/>
          <w:sz w:val="24"/>
          <w:szCs w:val="24"/>
        </w:rPr>
      </w:pPr>
    </w:p>
    <w:p w14:paraId="270E3AF0" w14:textId="77777777" w:rsidR="00D16817" w:rsidRDefault="00D16817" w:rsidP="00D16817">
      <w:pPr>
        <w:rPr>
          <w:rFonts w:ascii="Arial" w:hAnsi="Arial" w:cs="Arial"/>
          <w:sz w:val="24"/>
          <w:szCs w:val="24"/>
        </w:rPr>
      </w:pPr>
      <w:r>
        <w:rPr>
          <w:rFonts w:ascii="Arial" w:hAnsi="Arial" w:cs="Arial"/>
          <w:sz w:val="24"/>
          <w:szCs w:val="24"/>
        </w:rPr>
        <w:t>Med venlig Hilsen</w:t>
      </w:r>
    </w:p>
    <w:p w14:paraId="67F7C2A8" w14:textId="77777777" w:rsidR="00D16817" w:rsidRDefault="00D16817" w:rsidP="00D16817">
      <w:pPr>
        <w:rPr>
          <w:rFonts w:ascii="Arial" w:hAnsi="Arial" w:cs="Arial"/>
          <w:sz w:val="24"/>
          <w:szCs w:val="24"/>
        </w:rPr>
      </w:pPr>
      <w:r>
        <w:rPr>
          <w:rFonts w:ascii="Arial" w:hAnsi="Arial" w:cs="Arial"/>
          <w:sz w:val="24"/>
          <w:szCs w:val="24"/>
        </w:rPr>
        <w:t>Slagelse Ældreråd</w:t>
      </w:r>
    </w:p>
    <w:p w14:paraId="26F38D16" w14:textId="77777777" w:rsidR="00D16817" w:rsidRDefault="00D16817" w:rsidP="00D16817">
      <w:pPr>
        <w:rPr>
          <w:rFonts w:ascii="Arial" w:hAnsi="Arial" w:cs="Arial"/>
          <w:sz w:val="24"/>
          <w:szCs w:val="24"/>
        </w:rPr>
      </w:pPr>
      <w:r>
        <w:rPr>
          <w:rFonts w:ascii="Arial" w:hAnsi="Arial" w:cs="Arial"/>
          <w:sz w:val="24"/>
          <w:szCs w:val="24"/>
        </w:rPr>
        <w:t xml:space="preserve">Formand </w:t>
      </w:r>
    </w:p>
    <w:p w14:paraId="6878479A" w14:textId="77777777" w:rsidR="00D16817" w:rsidRDefault="00D16817" w:rsidP="00D16817">
      <w:pPr>
        <w:rPr>
          <w:rFonts w:ascii="Arial" w:hAnsi="Arial" w:cs="Arial"/>
          <w:sz w:val="24"/>
          <w:szCs w:val="24"/>
        </w:rPr>
      </w:pPr>
      <w:r>
        <w:rPr>
          <w:rFonts w:ascii="Arial" w:hAnsi="Arial" w:cs="Arial"/>
          <w:sz w:val="24"/>
          <w:szCs w:val="24"/>
        </w:rPr>
        <w:t>Tonny Korndrup</w:t>
      </w:r>
    </w:p>
    <w:p w14:paraId="695FCB24" w14:textId="77777777" w:rsidR="00D16817" w:rsidRDefault="00D16817" w:rsidP="00D16817">
      <w:pPr>
        <w:rPr>
          <w:rFonts w:ascii="Arial" w:hAnsi="Arial" w:cs="Arial"/>
          <w:sz w:val="24"/>
          <w:szCs w:val="24"/>
        </w:rPr>
      </w:pPr>
    </w:p>
    <w:p w14:paraId="1B010902" w14:textId="77777777" w:rsidR="00D16817" w:rsidRDefault="00D16817" w:rsidP="00D16817">
      <w:pPr>
        <w:rPr>
          <w:rFonts w:ascii="Arial" w:hAnsi="Arial" w:cs="Arial"/>
          <w:sz w:val="24"/>
          <w:szCs w:val="24"/>
        </w:rPr>
      </w:pPr>
    </w:p>
    <w:p w14:paraId="11C35EE8" w14:textId="77777777" w:rsidR="00D16817" w:rsidRDefault="00D16817" w:rsidP="00D16817">
      <w:pPr>
        <w:rPr>
          <w:rFonts w:ascii="Arial" w:hAnsi="Arial" w:cs="Arial"/>
          <w:sz w:val="24"/>
          <w:szCs w:val="24"/>
        </w:rPr>
      </w:pPr>
    </w:p>
    <w:p w14:paraId="0F1CA135" w14:textId="77777777" w:rsidR="00D16817" w:rsidRDefault="00D16817" w:rsidP="00D16817">
      <w:pPr>
        <w:rPr>
          <w:rFonts w:ascii="Arial" w:hAnsi="Arial" w:cs="Arial"/>
          <w:sz w:val="24"/>
          <w:szCs w:val="24"/>
        </w:rPr>
      </w:pPr>
    </w:p>
    <w:p w14:paraId="58612733" w14:textId="77777777" w:rsidR="00D16817" w:rsidRDefault="00D16817" w:rsidP="00D16817">
      <w:pPr>
        <w:rPr>
          <w:rFonts w:ascii="Arial" w:hAnsi="Arial" w:cs="Arial"/>
          <w:sz w:val="24"/>
          <w:szCs w:val="24"/>
        </w:rPr>
      </w:pPr>
    </w:p>
    <w:p w14:paraId="2229AB2B" w14:textId="77777777" w:rsidR="00D16817" w:rsidRDefault="00D16817" w:rsidP="00D16817">
      <w:pPr>
        <w:rPr>
          <w:rFonts w:ascii="Arial" w:hAnsi="Arial" w:cs="Arial"/>
        </w:rPr>
      </w:pPr>
      <w:r w:rsidRPr="005D1CD8">
        <w:rPr>
          <w:rFonts w:ascii="Arial" w:hAnsi="Arial" w:cs="Arial"/>
          <w:sz w:val="24"/>
          <w:szCs w:val="24"/>
        </w:rPr>
        <w:lastRenderedPageBreak/>
        <w:t>,</w:t>
      </w:r>
      <w:r>
        <w:rPr>
          <w:rFonts w:ascii="Arial" w:hAnsi="Arial" w:cs="Arial"/>
          <w:sz w:val="24"/>
          <w:szCs w:val="24"/>
        </w:rPr>
        <w:t xml:space="preserve"> </w:t>
      </w:r>
    </w:p>
    <w:p w14:paraId="339849B8" w14:textId="77777777" w:rsidR="00D16817" w:rsidRPr="005D1CD8" w:rsidRDefault="00D16817" w:rsidP="00D16817">
      <w:pPr>
        <w:rPr>
          <w:rFonts w:ascii="Arial" w:hAnsi="Arial" w:cs="Arial"/>
        </w:rPr>
      </w:pPr>
    </w:p>
    <w:p w14:paraId="7450DB0D" w14:textId="77777777" w:rsidR="00D16817" w:rsidRPr="005D1CD8" w:rsidRDefault="00D16817" w:rsidP="00D16817">
      <w:pPr>
        <w:rPr>
          <w:rFonts w:ascii="Arial" w:hAnsi="Arial" w:cs="Arial"/>
        </w:rPr>
      </w:pPr>
    </w:p>
    <w:p w14:paraId="04AED466" w14:textId="77777777" w:rsidR="000A4994" w:rsidRDefault="000A4994"/>
    <w:sectPr w:rsidR="000A4994" w:rsidSect="004A0D38">
      <w:headerReference w:type="default" r:id="rId7"/>
      <w:footerReference w:type="even" r:id="rId8"/>
      <w:footerReference w:type="default" r:id="rId9"/>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2E20" w14:textId="77777777" w:rsidR="000A5EF8" w:rsidRDefault="000A5EF8">
      <w:pPr>
        <w:spacing w:after="0"/>
      </w:pPr>
      <w:r>
        <w:separator/>
      </w:r>
    </w:p>
  </w:endnote>
  <w:endnote w:type="continuationSeparator" w:id="0">
    <w:p w14:paraId="7E02B70C" w14:textId="77777777" w:rsidR="000A5EF8" w:rsidRDefault="000A5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9394" w14:textId="67078C55" w:rsidR="00D16817" w:rsidRDefault="00D16817" w:rsidP="0010126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p w14:paraId="325CF1C4" w14:textId="77777777" w:rsidR="00CC5DEF" w:rsidRDefault="00CC5DEF" w:rsidP="00D1681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4BC3" w14:textId="0543034E" w:rsidR="00D16817" w:rsidRDefault="00D16817" w:rsidP="00101263">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p w14:paraId="362BC0E2" w14:textId="77777777" w:rsidR="00CC5DEF" w:rsidRDefault="00CC5DEF" w:rsidP="00D1681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19C5" w14:textId="77777777" w:rsidR="000A5EF8" w:rsidRDefault="000A5EF8">
      <w:pPr>
        <w:spacing w:after="0"/>
      </w:pPr>
      <w:r>
        <w:separator/>
      </w:r>
    </w:p>
  </w:footnote>
  <w:footnote w:type="continuationSeparator" w:id="0">
    <w:p w14:paraId="21196C4E" w14:textId="77777777" w:rsidR="000A5EF8" w:rsidRDefault="000A5E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EE9D" w14:textId="3AEB439A" w:rsidR="00EF4805" w:rsidRDefault="00307BA2">
    <w:pPr>
      <w:pStyle w:val="Sidehoved"/>
      <w:rPr>
        <w:noProof/>
        <w:lang w:val="en-US"/>
      </w:rPr>
    </w:pPr>
    <w:r>
      <w:rPr>
        <w:noProof/>
        <w:lang w:val="en-US"/>
      </w:rPr>
      <w:t xml:space="preserve">                                                                                                                            </w:t>
    </w:r>
    <w:r w:rsidR="00250E8B">
      <w:rPr>
        <w:noProof/>
        <w:lang w:val="en-US"/>
      </w:rPr>
      <w:drawing>
        <wp:inline distT="0" distB="0" distL="0" distR="0" wp14:anchorId="56D3B989" wp14:editId="1AD6BBB1">
          <wp:extent cx="773430" cy="544830"/>
          <wp:effectExtent l="0" t="0" r="0" b="0"/>
          <wp:docPr id="1" name="Billede 1" descr="Macintosh HD:Users:tonnykorndrup:Desktop:ÆldreRådet:images-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descr="Macintosh HD:Users:tonnykorndrup:Desktop:ÆldreRådet:images-6.jpe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544830"/>
                  </a:xfrm>
                  <a:prstGeom prst="rect">
                    <a:avLst/>
                  </a:prstGeom>
                  <a:noFill/>
                  <a:ln>
                    <a:noFill/>
                  </a:ln>
                </pic:spPr>
              </pic:pic>
            </a:graphicData>
          </a:graphic>
        </wp:inline>
      </w:drawing>
    </w:r>
    <w:r>
      <w:rPr>
        <w:noProof/>
        <w:lang w:val="en-US"/>
      </w:rPr>
      <w:t xml:space="preserve">                                </w:t>
    </w:r>
    <w:r w:rsidR="007B69BE">
      <w:rPr>
        <w:noProof/>
        <w:lang w:val="en-US"/>
      </w:rPr>
      <w:t xml:space="preserve">             </w:t>
    </w:r>
  </w:p>
  <w:p w14:paraId="3F4BF871" w14:textId="77777777" w:rsidR="00EF4805" w:rsidRPr="00EF4805" w:rsidRDefault="00307BA2">
    <w:pPr>
      <w:pStyle w:val="Sidehoved"/>
      <w:rPr>
        <w:rFonts w:ascii="Arial Black" w:hAnsi="Arial Black"/>
        <w:noProof/>
        <w:lang w:val="en-US"/>
      </w:rPr>
    </w:pPr>
    <w:r>
      <w:rPr>
        <w:rFonts w:ascii="Arial Black" w:hAnsi="Arial Black"/>
        <w:noProof/>
        <w:lang w:val="en-US"/>
      </w:rPr>
      <w:t xml:space="preserve">                                                                     </w:t>
    </w:r>
    <w:r w:rsidRPr="00EF4805">
      <w:rPr>
        <w:rFonts w:ascii="Arial Black" w:hAnsi="Arial Black"/>
        <w:noProof/>
        <w:lang w:val="en-US"/>
      </w:rPr>
      <w:t>Ældrerådet Slagelse</w:t>
    </w:r>
    <w:r w:rsidR="00CC5DEF">
      <w:rPr>
        <w:rFonts w:ascii="Arial Black" w:hAnsi="Arial Black"/>
        <w:noProof/>
        <w:lang w:val="en-US"/>
      </w:rPr>
      <w:t xml:space="preserv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9ED"/>
    <w:multiLevelType w:val="hybridMultilevel"/>
    <w:tmpl w:val="FCBA2A1C"/>
    <w:lvl w:ilvl="0" w:tplc="DAEA0452">
      <w:numFmt w:val="bullet"/>
      <w:lvlText w:val="-"/>
      <w:lvlJc w:val="left"/>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UqY5RRSyV/F/x8h6H184OVU9KPmezMSP1loH7Jvju9sQsfZvaxVvDL9W+LSfO8Iy"/>
  </w:docVars>
  <w:rsids>
    <w:rsidRoot w:val="00D16817"/>
    <w:rsid w:val="00073815"/>
    <w:rsid w:val="000A4994"/>
    <w:rsid w:val="000A5EF8"/>
    <w:rsid w:val="001C2DB3"/>
    <w:rsid w:val="00250E8B"/>
    <w:rsid w:val="00307BA2"/>
    <w:rsid w:val="004A0D38"/>
    <w:rsid w:val="006861CE"/>
    <w:rsid w:val="007B69BE"/>
    <w:rsid w:val="008434BA"/>
    <w:rsid w:val="009422EB"/>
    <w:rsid w:val="00CC5DEF"/>
    <w:rsid w:val="00CD10AF"/>
    <w:rsid w:val="00D16817"/>
    <w:rsid w:val="00DD52C7"/>
    <w:rsid w:val="00EF4805"/>
    <w:rsid w:val="00FA058B"/>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494AD"/>
  <w15:chartTrackingRefBased/>
  <w15:docId w15:val="{382CAECE-0279-144A-93AB-FE35CBC3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7"/>
    <w:pPr>
      <w:spacing w:after="200" w:line="276" w:lineRule="auto"/>
    </w:pPr>
    <w:rPr>
      <w:rFonts w:ascii="Calibri" w:eastAsia="Calibri" w:hAnsi="Calibri" w:cs="Times New Roman"/>
      <w:sz w:val="22"/>
      <w:szCs w:val="22"/>
      <w:lang w:eastAsia="en-US"/>
    </w:rPr>
  </w:style>
  <w:style w:type="paragraph" w:styleId="Overskrift1">
    <w:name w:val="heading 1"/>
    <w:basedOn w:val="Normal"/>
    <w:next w:val="Normal"/>
    <w:link w:val="Overskrift1Tegn"/>
    <w:uiPriority w:val="9"/>
    <w:qFormat/>
    <w:rsid w:val="00250E8B"/>
    <w:pPr>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F4805"/>
    <w:pPr>
      <w:tabs>
        <w:tab w:val="center" w:pos="4819"/>
        <w:tab w:val="right" w:pos="9638"/>
      </w:tabs>
      <w:spacing w:after="0"/>
    </w:pPr>
  </w:style>
  <w:style w:type="character" w:customStyle="1" w:styleId="SidehovedTegn">
    <w:name w:val="Sidehoved Tegn"/>
    <w:basedOn w:val="Standardskrifttypeiafsnit"/>
    <w:link w:val="Sidehoved"/>
    <w:uiPriority w:val="99"/>
    <w:rsid w:val="00EF4805"/>
  </w:style>
  <w:style w:type="paragraph" w:styleId="Sidefod">
    <w:name w:val="footer"/>
    <w:basedOn w:val="Normal"/>
    <w:link w:val="SidefodTegn"/>
    <w:uiPriority w:val="99"/>
    <w:unhideWhenUsed/>
    <w:rsid w:val="00EF4805"/>
    <w:pPr>
      <w:tabs>
        <w:tab w:val="center" w:pos="4819"/>
        <w:tab w:val="right" w:pos="9638"/>
      </w:tabs>
      <w:spacing w:after="0"/>
    </w:pPr>
  </w:style>
  <w:style w:type="character" w:customStyle="1" w:styleId="SidefodTegn">
    <w:name w:val="Sidefod Tegn"/>
    <w:basedOn w:val="Standardskrifttypeiafsnit"/>
    <w:link w:val="Sidefod"/>
    <w:uiPriority w:val="99"/>
    <w:rsid w:val="00EF4805"/>
  </w:style>
  <w:style w:type="paragraph" w:styleId="Listeafsnit">
    <w:name w:val="List Paragraph"/>
    <w:basedOn w:val="Normal"/>
    <w:uiPriority w:val="34"/>
    <w:qFormat/>
    <w:rsid w:val="00D16817"/>
    <w:pPr>
      <w:ind w:left="720"/>
      <w:contextualSpacing/>
    </w:pPr>
  </w:style>
  <w:style w:type="character" w:styleId="Hyperlink">
    <w:name w:val="Hyperlink"/>
    <w:uiPriority w:val="99"/>
    <w:unhideWhenUsed/>
    <w:rsid w:val="00D16817"/>
    <w:rPr>
      <w:color w:val="0563C1"/>
      <w:u w:val="single"/>
    </w:rPr>
  </w:style>
  <w:style w:type="character" w:styleId="Ulstomtale">
    <w:name w:val="Unresolved Mention"/>
    <w:uiPriority w:val="99"/>
    <w:semiHidden/>
    <w:unhideWhenUsed/>
    <w:rsid w:val="00D16817"/>
    <w:rPr>
      <w:color w:val="605E5C"/>
      <w:shd w:val="clear" w:color="auto" w:fill="E1DFDD"/>
    </w:rPr>
  </w:style>
  <w:style w:type="character" w:styleId="Sidetal">
    <w:name w:val="page number"/>
    <w:basedOn w:val="Standardskrifttypeiafsnit"/>
    <w:uiPriority w:val="99"/>
    <w:semiHidden/>
    <w:unhideWhenUsed/>
    <w:rsid w:val="00D16817"/>
  </w:style>
  <w:style w:type="character" w:customStyle="1" w:styleId="Overskrift1Tegn">
    <w:name w:val="Overskrift 1 Tegn"/>
    <w:basedOn w:val="Standardskrifttypeiafsnit"/>
    <w:link w:val="Overskrift1"/>
    <w:uiPriority w:val="9"/>
    <w:rsid w:val="00250E8B"/>
    <w:rPr>
      <w:rFonts w:ascii="Calibri" w:eastAsia="Calibri" w:hAnsi="Calibri"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2651</Characters>
  <Application>Microsoft Office Word</Application>
  <DocSecurity>0</DocSecurity>
  <Lines>64</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fra Slagelse Ældreråd Budgetområde: Busdrift</dc:title>
  <dc:subject/>
  <dc:creator>Microsoft Office User</dc:creator>
  <cp:keywords/>
  <cp:lastModifiedBy>Mette Adler Henriksen</cp:lastModifiedBy>
  <cp:revision>2</cp:revision>
  <cp:lastPrinted>2022-04-22T12:42:00Z</cp:lastPrinted>
  <dcterms:created xsi:type="dcterms:W3CDTF">2022-04-22T12:43:00Z</dcterms:created>
  <dcterms:modified xsi:type="dcterms:W3CDTF">2022-04-22T12:43:00Z</dcterms:modified>
</cp:coreProperties>
</file>